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8F33" w14:textId="77777777" w:rsidR="00F075CF" w:rsidRPr="00F075CF" w:rsidRDefault="00F075CF" w:rsidP="00F07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6C60F5" w14:textId="46638CAB" w:rsidR="00F075CF" w:rsidRPr="00F075CF" w:rsidRDefault="00F075CF" w:rsidP="00F0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AD07125" w14:textId="77777777" w:rsidR="00F075CF" w:rsidRPr="00F075CF" w:rsidRDefault="00F075CF" w:rsidP="00F0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79915F9F" w14:textId="77777777" w:rsidR="00F075CF" w:rsidRPr="00F075CF" w:rsidRDefault="00F075CF" w:rsidP="00F07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A170B5" w14:textId="1BE7CA7C" w:rsidR="00F075CF" w:rsidRPr="00F075CF" w:rsidRDefault="00F075CF" w:rsidP="00BE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РЕШЕНИЕ</w:t>
      </w:r>
    </w:p>
    <w:p w14:paraId="588A3125" w14:textId="77777777" w:rsidR="00BE337D" w:rsidRDefault="00BE3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20F26E" w14:textId="77777777" w:rsidR="00BE337D" w:rsidRDefault="00BE3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A3FD9" w14:textId="706078F0" w:rsidR="00F92E2F" w:rsidRPr="00741604" w:rsidRDefault="00F075C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1604">
        <w:rPr>
          <w:rFonts w:ascii="Times New Roman" w:hAnsi="Times New Roman"/>
          <w:b/>
          <w:sz w:val="28"/>
          <w:szCs w:val="28"/>
          <w:u w:val="single"/>
        </w:rPr>
        <w:t>1</w:t>
      </w:r>
      <w:r w:rsidR="00741604" w:rsidRPr="00741604">
        <w:rPr>
          <w:rFonts w:ascii="Times New Roman" w:hAnsi="Times New Roman"/>
          <w:b/>
          <w:sz w:val="28"/>
          <w:szCs w:val="28"/>
          <w:u w:val="single"/>
        </w:rPr>
        <w:t>6</w:t>
      </w:r>
      <w:r w:rsidRPr="00741604">
        <w:rPr>
          <w:rFonts w:ascii="Times New Roman" w:hAnsi="Times New Roman"/>
          <w:b/>
          <w:sz w:val="28"/>
          <w:szCs w:val="28"/>
          <w:u w:val="single"/>
        </w:rPr>
        <w:t xml:space="preserve"> декабря 202</w:t>
      </w:r>
      <w:r w:rsidR="00835BDB" w:rsidRPr="00741604">
        <w:rPr>
          <w:rFonts w:ascii="Times New Roman" w:hAnsi="Times New Roman"/>
          <w:b/>
          <w:sz w:val="28"/>
          <w:szCs w:val="28"/>
          <w:u w:val="single"/>
        </w:rPr>
        <w:t>4</w:t>
      </w:r>
      <w:r w:rsidRPr="00741604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F00A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41604">
        <w:rPr>
          <w:rFonts w:ascii="Times New Roman" w:hAnsi="Times New Roman"/>
          <w:b/>
          <w:sz w:val="28"/>
          <w:szCs w:val="28"/>
          <w:u w:val="single"/>
        </w:rPr>
        <w:t>№ P-</w:t>
      </w:r>
      <w:r w:rsidR="00CA7BBE">
        <w:rPr>
          <w:rFonts w:ascii="Times New Roman" w:hAnsi="Times New Roman"/>
          <w:b/>
          <w:sz w:val="28"/>
          <w:szCs w:val="28"/>
          <w:u w:val="single"/>
        </w:rPr>
        <w:t>120</w:t>
      </w:r>
    </w:p>
    <w:p w14:paraId="478068EF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F92E2F" w14:paraId="3D7BB780" w14:textId="77777777">
        <w:tc>
          <w:tcPr>
            <w:tcW w:w="4957" w:type="dxa"/>
          </w:tcPr>
          <w:p w14:paraId="24467177" w14:textId="40D8F129" w:rsidR="00F92E2F" w:rsidRDefault="00711706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85323543"/>
            <w:bookmarkStart w:id="1" w:name="_Hlk185330052"/>
            <w:r>
              <w:rPr>
                <w:rFonts w:ascii="Times New Roman" w:hAnsi="Times New Roman"/>
                <w:b/>
                <w:sz w:val="28"/>
                <w:szCs w:val="28"/>
              </w:rPr>
              <w:t>О графике заслушивания отчета главы управы Мещанского района города Москвы и информации руководителей городских организаций за 202</w:t>
            </w:r>
            <w:r w:rsidR="00835BD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4E3B7819" w14:textId="77777777" w:rsidR="00F92E2F" w:rsidRDefault="00711706">
      <w:pPr>
        <w:pStyle w:val="a6"/>
      </w:pPr>
      <w:r>
        <w:tab/>
      </w:r>
    </w:p>
    <w:p w14:paraId="5A7B45AD" w14:textId="5E117C22" w:rsidR="00F92E2F" w:rsidRDefault="00711706" w:rsidP="00CA7BBE">
      <w:pPr>
        <w:pStyle w:val="a6"/>
        <w:ind w:firstLine="708"/>
        <w:rPr>
          <w:b/>
        </w:rPr>
      </w:pPr>
      <w:r>
        <w:t xml:space="preserve">В соответствии с частью 1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>
        <w:rPr>
          <w:b/>
        </w:rPr>
        <w:t xml:space="preserve">Совет депутатов муниципального округа Мещанский </w:t>
      </w:r>
      <w:r w:rsidR="00741604">
        <w:rPr>
          <w:b/>
        </w:rPr>
        <w:t xml:space="preserve">в городе Москве </w:t>
      </w:r>
      <w:r>
        <w:rPr>
          <w:b/>
        </w:rPr>
        <w:t>решил:</w:t>
      </w:r>
    </w:p>
    <w:p w14:paraId="462CDB95" w14:textId="09B492C9" w:rsidR="00F92E2F" w:rsidRDefault="00711706" w:rsidP="00CA7BBE">
      <w:pPr>
        <w:pStyle w:val="a6"/>
      </w:pPr>
      <w:r>
        <w:tab/>
        <w:t>1.</w:t>
      </w:r>
      <w:r>
        <w:tab/>
        <w:t>Определить дату заслушивания Советом депутатов муниципального округа Мещанский</w:t>
      </w:r>
      <w:r w:rsidR="00741604">
        <w:t xml:space="preserve"> в городе Москве</w:t>
      </w:r>
      <w:r>
        <w:t xml:space="preserve"> отчета главы управы Мещанского района города Москвы Башарова Д.Н. за 202</w:t>
      </w:r>
      <w:r w:rsidR="00835BDB">
        <w:t>4</w:t>
      </w:r>
      <w:r>
        <w:t xml:space="preserve"> год </w:t>
      </w:r>
      <w:r w:rsidR="00835BDB">
        <w:t xml:space="preserve">- </w:t>
      </w:r>
      <w:r w:rsidR="00285A47" w:rsidRPr="00CA7BBE">
        <w:t>13</w:t>
      </w:r>
      <w:r w:rsidR="00285A47">
        <w:t xml:space="preserve"> марта </w:t>
      </w:r>
      <w:r>
        <w:t>202</w:t>
      </w:r>
      <w:r w:rsidR="00835BDB">
        <w:t>5</w:t>
      </w:r>
      <w:r>
        <w:t xml:space="preserve"> года.</w:t>
      </w:r>
    </w:p>
    <w:p w14:paraId="076E3BE1" w14:textId="5BDDB0C3" w:rsidR="00712C90" w:rsidRDefault="00711706" w:rsidP="00CA7BBE">
      <w:pPr>
        <w:pStyle w:val="a6"/>
      </w:pPr>
      <w:r>
        <w:tab/>
        <w:t>2.</w:t>
      </w:r>
      <w:r>
        <w:tab/>
        <w:t>Определить даты заслушивания Советом депутатов муниципального округа Мещанский</w:t>
      </w:r>
      <w:r w:rsidR="00741604">
        <w:t xml:space="preserve"> в городе Москве</w:t>
      </w:r>
      <w:r>
        <w:t xml:space="preserve"> информации руководителей государственных учреждений города Москвы о работе учреждения в 202</w:t>
      </w:r>
      <w:r w:rsidR="00194570">
        <w:t>4</w:t>
      </w:r>
      <w:r>
        <w:t xml:space="preserve"> году:</w:t>
      </w:r>
      <w:r w:rsidR="00194570">
        <w:t xml:space="preserve"> </w:t>
      </w:r>
    </w:p>
    <w:p w14:paraId="4CE45860" w14:textId="542A56BB" w:rsidR="00F92E2F" w:rsidRDefault="00711706" w:rsidP="00CA7BBE">
      <w:pPr>
        <w:pStyle w:val="a6"/>
      </w:pPr>
      <w:r>
        <w:t xml:space="preserve">- </w:t>
      </w:r>
      <w:r w:rsidR="00013B14" w:rsidRPr="00CA7BBE">
        <w:t>23 января</w:t>
      </w:r>
      <w:r w:rsidR="00221AEB" w:rsidRPr="00CA7BBE">
        <w:t xml:space="preserve"> </w:t>
      </w:r>
      <w:r w:rsidRPr="00CA7BBE">
        <w:t>202</w:t>
      </w:r>
      <w:r w:rsidR="00835BDB" w:rsidRPr="00CA7BBE">
        <w:t>5</w:t>
      </w:r>
      <w:r w:rsidRPr="00CA7BBE">
        <w:t xml:space="preserve"> года – заслушивание информации руководителя ГБУ «Многофункциональный центр предоставления государственных услуг населению Мещанского района»;</w:t>
      </w:r>
    </w:p>
    <w:p w14:paraId="1E182BD8" w14:textId="76CB6D94" w:rsidR="008F06AE" w:rsidRPr="00CA7BBE" w:rsidRDefault="008F06AE" w:rsidP="00CA7BBE">
      <w:pPr>
        <w:pStyle w:val="a6"/>
      </w:pPr>
      <w:r w:rsidRPr="008F06AE">
        <w:t>- 23 января 2025 года – заслушивание информации главного врача ГБУЗ «Детская городская поликлиника № 32 ДЗМ»;</w:t>
      </w:r>
    </w:p>
    <w:p w14:paraId="6F1F3C94" w14:textId="062AAB0E" w:rsidR="00F92E2F" w:rsidRPr="00CA7BBE" w:rsidRDefault="00711706" w:rsidP="00CA7BBE">
      <w:pPr>
        <w:pStyle w:val="a6"/>
      </w:pPr>
      <w:r w:rsidRPr="00CA7BBE">
        <w:t xml:space="preserve">- </w:t>
      </w:r>
      <w:r w:rsidR="00741604" w:rsidRPr="00CA7BBE">
        <w:t>1</w:t>
      </w:r>
      <w:r w:rsidR="00013B14" w:rsidRPr="00CA7BBE">
        <w:t>3</w:t>
      </w:r>
      <w:r w:rsidR="00741604" w:rsidRPr="00CA7BBE">
        <w:t xml:space="preserve"> февраля </w:t>
      </w:r>
      <w:r w:rsidRPr="00CA7BBE">
        <w:t>202</w:t>
      </w:r>
      <w:r w:rsidR="00835BDB" w:rsidRPr="00CA7BBE">
        <w:t>5</w:t>
      </w:r>
      <w:r w:rsidRPr="00CA7BBE">
        <w:t xml:space="preserve"> года – заслушивание информации главного врача ГБУЗ «Городская поликлиника № 5 ДЗМ».</w:t>
      </w:r>
    </w:p>
    <w:p w14:paraId="41AA7A27" w14:textId="1A01E557" w:rsidR="00F92E2F" w:rsidRPr="00CA7BBE" w:rsidRDefault="00711706" w:rsidP="00CA7BBE">
      <w:pPr>
        <w:pStyle w:val="a6"/>
      </w:pPr>
      <w:r w:rsidRPr="00CA7BBE">
        <w:t xml:space="preserve">- </w:t>
      </w:r>
      <w:r w:rsidR="00741604" w:rsidRPr="00CA7BBE">
        <w:t xml:space="preserve">13 </w:t>
      </w:r>
      <w:r w:rsidR="00553268" w:rsidRPr="00CA7BBE">
        <w:t>марта</w:t>
      </w:r>
      <w:r w:rsidR="00221AEB" w:rsidRPr="00CA7BBE">
        <w:t xml:space="preserve"> </w:t>
      </w:r>
      <w:r w:rsidRPr="00CA7BBE">
        <w:t>202</w:t>
      </w:r>
      <w:r w:rsidR="00835BDB" w:rsidRPr="00CA7BBE">
        <w:t>5</w:t>
      </w:r>
      <w:r w:rsidRPr="00CA7BBE">
        <w:t xml:space="preserve"> года – заслушивание информации директора ГБУ города Москвы «Жилищник Мещанского района»;</w:t>
      </w:r>
    </w:p>
    <w:p w14:paraId="441D0056" w14:textId="5C42A3A1" w:rsidR="00F92E2F" w:rsidRPr="00CA7BBE" w:rsidRDefault="00711706" w:rsidP="00CA7BBE">
      <w:pPr>
        <w:pStyle w:val="a6"/>
      </w:pPr>
      <w:r w:rsidRPr="00CA7BBE">
        <w:t xml:space="preserve">- </w:t>
      </w:r>
      <w:r w:rsidR="00741604" w:rsidRPr="00CA7BBE">
        <w:t>13 марта</w:t>
      </w:r>
      <w:r w:rsidR="00221AEB" w:rsidRPr="00CA7BBE">
        <w:t xml:space="preserve"> </w:t>
      </w:r>
      <w:r w:rsidRPr="00CA7BBE">
        <w:t>202</w:t>
      </w:r>
      <w:r w:rsidR="00835BDB" w:rsidRPr="00CA7BBE">
        <w:t>5</w:t>
      </w:r>
      <w:r w:rsidRPr="00CA7BBE">
        <w:t xml:space="preserve"> года – заслушивание информации директора ГБУ города Москвы </w:t>
      </w:r>
      <w:r w:rsidR="00712C90" w:rsidRPr="00CA7BBE">
        <w:t xml:space="preserve">«Мой социальный </w:t>
      </w:r>
      <w:r w:rsidR="00741604" w:rsidRPr="00CA7BBE">
        <w:t>помощник</w:t>
      </w:r>
      <w:r w:rsidRPr="00CA7BBE">
        <w:t>».</w:t>
      </w:r>
    </w:p>
    <w:p w14:paraId="0929CEC2" w14:textId="77777777" w:rsidR="00CA7BBE" w:rsidRDefault="00711706" w:rsidP="00CA7BBE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  <w:t xml:space="preserve">Направить копии настоящего решения в управу Мещанского района города Москвы, ГБУЗ «Детская городская поликлиника № 32 ДЗМ», ГБУЗ «Городская поликлиника № 5 ДЗМ», </w:t>
      </w:r>
      <w:r>
        <w:rPr>
          <w:rFonts w:ascii="Times New Roman" w:hAnsi="Times New Roman"/>
          <w:sz w:val="28"/>
          <w:szCs w:val="28"/>
        </w:rPr>
        <w:t xml:space="preserve">ГБУ «Многофункциональный центр предоставления государственных услуг населению Мещанского района», ГБУ </w:t>
      </w:r>
    </w:p>
    <w:p w14:paraId="27A2B8BD" w14:textId="711336CA" w:rsidR="00F92E2F" w:rsidRPr="00741604" w:rsidRDefault="00711706" w:rsidP="00CA7B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Москвы «Жилищник Мещанского района</w:t>
      </w:r>
      <w:r w:rsidRPr="00685717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741604">
        <w:rPr>
          <w:rFonts w:ascii="Times New Roman" w:hAnsi="Times New Roman"/>
          <w:color w:val="000000" w:themeColor="text1"/>
          <w:sz w:val="28"/>
          <w:szCs w:val="28"/>
        </w:rPr>
        <w:t xml:space="preserve">ГБУ города Москвы </w:t>
      </w:r>
      <w:r w:rsidR="00806E4E" w:rsidRPr="00741604">
        <w:rPr>
          <w:rFonts w:ascii="Times New Roman" w:hAnsi="Times New Roman"/>
          <w:color w:val="000000" w:themeColor="text1"/>
          <w:sz w:val="28"/>
          <w:szCs w:val="28"/>
        </w:rPr>
        <w:t xml:space="preserve">«Мой социальный </w:t>
      </w:r>
      <w:r w:rsidR="00741604">
        <w:rPr>
          <w:rFonts w:ascii="Times New Roman" w:hAnsi="Times New Roman"/>
          <w:color w:val="000000" w:themeColor="text1"/>
          <w:sz w:val="28"/>
          <w:szCs w:val="28"/>
        </w:rPr>
        <w:t>помощник</w:t>
      </w:r>
      <w:r w:rsidRPr="0074160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2895E7CE" w14:textId="77777777" w:rsidR="00F92E2F" w:rsidRDefault="00711706" w:rsidP="00CA7BBE">
      <w:pPr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  <w:r>
        <w:rPr>
          <w:rFonts w:ascii="Times New Roman" w:hAnsi="Times New Roman"/>
          <w:bCs/>
          <w:sz w:val="28"/>
          <w:szCs w:val="28"/>
        </w:rPr>
        <w:tab/>
        <w:t>Настоящее решение вступает в силу со дня его принятия.</w:t>
      </w:r>
    </w:p>
    <w:p w14:paraId="19EA85B5" w14:textId="5679825B" w:rsidR="00F92E2F" w:rsidRDefault="00711706" w:rsidP="00CA7BBE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16446E" w:rsidRPr="0016446E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5182940" w14:textId="52947C74" w:rsidR="00F92E2F" w:rsidRDefault="00711706" w:rsidP="00CA7BBE">
      <w:pPr>
        <w:pStyle w:val="a6"/>
      </w:pPr>
      <w:r>
        <w:tab/>
        <w:t>6.</w:t>
      </w:r>
      <w:r>
        <w:tab/>
        <w:t>Контроль за выполнением настоящего решения возложить на главу муниципального округа Мещанский</w:t>
      </w:r>
      <w:r w:rsidR="00741604">
        <w:t xml:space="preserve"> в городе Москве</w:t>
      </w:r>
      <w:r>
        <w:t xml:space="preserve"> Толмачеву Н.С.</w:t>
      </w:r>
    </w:p>
    <w:p w14:paraId="1AF35471" w14:textId="77777777" w:rsidR="00F92E2F" w:rsidRDefault="00F92E2F" w:rsidP="00CA7BBE">
      <w:pPr>
        <w:pStyle w:val="a6"/>
      </w:pPr>
    </w:p>
    <w:p w14:paraId="6D2E565B" w14:textId="77777777" w:rsidR="00F92E2F" w:rsidRPr="00CA7BBE" w:rsidRDefault="00F92E2F" w:rsidP="00CA7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731DA" w14:textId="77777777" w:rsidR="00F00AA6" w:rsidRDefault="00711706" w:rsidP="00CA7B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7DB39D17" w14:textId="6224CA0C" w:rsidR="00F92E2F" w:rsidRDefault="00711706" w:rsidP="00CA7B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741604">
        <w:rPr>
          <w:rFonts w:ascii="Times New Roman" w:hAnsi="Times New Roman"/>
          <w:b/>
          <w:sz w:val="28"/>
          <w:szCs w:val="28"/>
        </w:rPr>
        <w:t xml:space="preserve"> в городе Москве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41604">
        <w:rPr>
          <w:rFonts w:ascii="Times New Roman" w:hAnsi="Times New Roman"/>
          <w:b/>
          <w:sz w:val="28"/>
          <w:szCs w:val="28"/>
        </w:rPr>
        <w:t xml:space="preserve">    </w:t>
      </w:r>
      <w:r w:rsidR="00F00AA6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Н.С.</w:t>
      </w:r>
      <w:r w:rsidR="00F00A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bookmarkEnd w:id="0"/>
    <w:p w14:paraId="6E9E79FB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BA917C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6C3344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F77CC9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7B16FE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2DDE60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B8C305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1E6EDC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8FB1CF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A51B68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192A04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6DAF00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DF5AC8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AA84F3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BB0D09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EFD2EE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7BEB4D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E9FBE" w14:textId="77777777" w:rsidR="00F92E2F" w:rsidRDefault="00711706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bookmarkEnd w:id="1"/>
    <w:p w14:paraId="7C01593E" w14:textId="77777777" w:rsidR="00F075CF" w:rsidRDefault="00F075CF">
      <w:pPr>
        <w:spacing w:after="0" w:line="240" w:lineRule="auto"/>
        <w:jc w:val="both"/>
        <w:rPr>
          <w:b/>
          <w:sz w:val="28"/>
          <w:szCs w:val="28"/>
        </w:rPr>
      </w:pPr>
    </w:p>
    <w:sectPr w:rsidR="00F075CF" w:rsidSect="008F06AE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B8F5" w14:textId="77777777" w:rsidR="007B270F" w:rsidRDefault="007B270F">
      <w:pPr>
        <w:spacing w:line="240" w:lineRule="auto"/>
      </w:pPr>
      <w:r>
        <w:separator/>
      </w:r>
    </w:p>
  </w:endnote>
  <w:endnote w:type="continuationSeparator" w:id="0">
    <w:p w14:paraId="5D5D027C" w14:textId="77777777" w:rsidR="007B270F" w:rsidRDefault="007B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5E520" w14:textId="77777777" w:rsidR="007B270F" w:rsidRDefault="007B270F">
      <w:pPr>
        <w:spacing w:after="0"/>
      </w:pPr>
      <w:r>
        <w:separator/>
      </w:r>
    </w:p>
  </w:footnote>
  <w:footnote w:type="continuationSeparator" w:id="0">
    <w:p w14:paraId="71F9161A" w14:textId="77777777" w:rsidR="007B270F" w:rsidRDefault="007B27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06F50"/>
    <w:rsid w:val="00013B14"/>
    <w:rsid w:val="00034264"/>
    <w:rsid w:val="00037B89"/>
    <w:rsid w:val="00070A55"/>
    <w:rsid w:val="000905BE"/>
    <w:rsid w:val="00093E8E"/>
    <w:rsid w:val="000B3181"/>
    <w:rsid w:val="00111C93"/>
    <w:rsid w:val="00131E96"/>
    <w:rsid w:val="001418EB"/>
    <w:rsid w:val="00162633"/>
    <w:rsid w:val="0016446E"/>
    <w:rsid w:val="00185B2C"/>
    <w:rsid w:val="00194570"/>
    <w:rsid w:val="001D3E4B"/>
    <w:rsid w:val="00221AEB"/>
    <w:rsid w:val="00253330"/>
    <w:rsid w:val="00274E97"/>
    <w:rsid w:val="00285A47"/>
    <w:rsid w:val="002B56C5"/>
    <w:rsid w:val="002C7D2A"/>
    <w:rsid w:val="002F15AD"/>
    <w:rsid w:val="003864B0"/>
    <w:rsid w:val="00395244"/>
    <w:rsid w:val="003D0D40"/>
    <w:rsid w:val="003E24FF"/>
    <w:rsid w:val="003F73B2"/>
    <w:rsid w:val="0041113F"/>
    <w:rsid w:val="00415451"/>
    <w:rsid w:val="00467A2C"/>
    <w:rsid w:val="004752D3"/>
    <w:rsid w:val="00484BB2"/>
    <w:rsid w:val="004F03E8"/>
    <w:rsid w:val="004F2D3A"/>
    <w:rsid w:val="00527BFA"/>
    <w:rsid w:val="00543F61"/>
    <w:rsid w:val="00550E9F"/>
    <w:rsid w:val="00553268"/>
    <w:rsid w:val="00644261"/>
    <w:rsid w:val="00685717"/>
    <w:rsid w:val="006C1581"/>
    <w:rsid w:val="006C2D6D"/>
    <w:rsid w:val="006E5D8E"/>
    <w:rsid w:val="006E7F0D"/>
    <w:rsid w:val="00711706"/>
    <w:rsid w:val="00712C90"/>
    <w:rsid w:val="007262E0"/>
    <w:rsid w:val="00741604"/>
    <w:rsid w:val="00761595"/>
    <w:rsid w:val="007A5E0D"/>
    <w:rsid w:val="007B270F"/>
    <w:rsid w:val="007C0CB3"/>
    <w:rsid w:val="00806E4E"/>
    <w:rsid w:val="00835BDB"/>
    <w:rsid w:val="00865C6D"/>
    <w:rsid w:val="00883CC5"/>
    <w:rsid w:val="008A41CE"/>
    <w:rsid w:val="008A7E82"/>
    <w:rsid w:val="008C2CE7"/>
    <w:rsid w:val="008E7D93"/>
    <w:rsid w:val="008F06AE"/>
    <w:rsid w:val="009919AD"/>
    <w:rsid w:val="009F1C9E"/>
    <w:rsid w:val="00A21DB9"/>
    <w:rsid w:val="00A21EE9"/>
    <w:rsid w:val="00A334E2"/>
    <w:rsid w:val="00A65F3C"/>
    <w:rsid w:val="00AB1A83"/>
    <w:rsid w:val="00AD094C"/>
    <w:rsid w:val="00B11F12"/>
    <w:rsid w:val="00B16528"/>
    <w:rsid w:val="00B37D66"/>
    <w:rsid w:val="00B52F01"/>
    <w:rsid w:val="00B543EE"/>
    <w:rsid w:val="00B54D7A"/>
    <w:rsid w:val="00B73190"/>
    <w:rsid w:val="00B85B55"/>
    <w:rsid w:val="00BD0B57"/>
    <w:rsid w:val="00BE337D"/>
    <w:rsid w:val="00C12D8E"/>
    <w:rsid w:val="00C40E11"/>
    <w:rsid w:val="00C42954"/>
    <w:rsid w:val="00C52EF1"/>
    <w:rsid w:val="00C61747"/>
    <w:rsid w:val="00C7321F"/>
    <w:rsid w:val="00C7355B"/>
    <w:rsid w:val="00C91F74"/>
    <w:rsid w:val="00CA7BBE"/>
    <w:rsid w:val="00CD015C"/>
    <w:rsid w:val="00CD73FE"/>
    <w:rsid w:val="00D06CE5"/>
    <w:rsid w:val="00D37F17"/>
    <w:rsid w:val="00D4536B"/>
    <w:rsid w:val="00D54376"/>
    <w:rsid w:val="00D81AE7"/>
    <w:rsid w:val="00D964DA"/>
    <w:rsid w:val="00E124DA"/>
    <w:rsid w:val="00E4382F"/>
    <w:rsid w:val="00E7131A"/>
    <w:rsid w:val="00EB2F0E"/>
    <w:rsid w:val="00EC6098"/>
    <w:rsid w:val="00EE3823"/>
    <w:rsid w:val="00F00AA6"/>
    <w:rsid w:val="00F075CF"/>
    <w:rsid w:val="00F41416"/>
    <w:rsid w:val="00F57AAB"/>
    <w:rsid w:val="00F643D5"/>
    <w:rsid w:val="00F92E2F"/>
    <w:rsid w:val="00FB10FC"/>
    <w:rsid w:val="00FB2335"/>
    <w:rsid w:val="00FC7585"/>
    <w:rsid w:val="00FE7808"/>
    <w:rsid w:val="10216D8B"/>
    <w:rsid w:val="18872BCD"/>
    <w:rsid w:val="1D7B1489"/>
    <w:rsid w:val="228D185C"/>
    <w:rsid w:val="2C2B3050"/>
    <w:rsid w:val="799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EB77"/>
  <w15:docId w15:val="{444F89D9-0B81-4C5D-82F2-73D7EF4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21</cp:revision>
  <cp:lastPrinted>2024-11-28T06:46:00Z</cp:lastPrinted>
  <dcterms:created xsi:type="dcterms:W3CDTF">2024-11-20T06:15:00Z</dcterms:created>
  <dcterms:modified xsi:type="dcterms:W3CDTF">2024-12-17T09:16:00Z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F11595DFD0AD4F1F9D291109E4E015C9</vt:lpwstr>
  </property>
</Properties>
</file>